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01B74D0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FRUIT MIX (2 FRUIT) IN</w:t>
      </w:r>
      <w:r w:rsidR="005C6693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  <w:r w:rsidR="00A25399">
        <w:rPr>
          <w:rFonts w:ascii="Arial" w:hAnsi="Arial" w:cs="Arial"/>
          <w:sz w:val="25"/>
          <w:szCs w:val="25"/>
        </w:rPr>
        <w:t>, product of China</w:t>
      </w:r>
    </w:p>
    <w:p w14:paraId="108804AA" w14:textId="2A446E63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EB0F59">
        <w:rPr>
          <w:rFonts w:ascii="Arial" w:hAnsi="Arial" w:cs="Arial"/>
          <w:sz w:val="25"/>
          <w:szCs w:val="25"/>
        </w:rPr>
        <w:t>142173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D542989" w:rsidR="005C00A4" w:rsidRDefault="00EB0F5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Mixed fruit in pear</w:t>
      </w:r>
      <w:r w:rsidR="005C6693">
        <w:rPr>
          <w:rFonts w:ascii="Arial" w:hAnsi="Arial" w:cs="Arial"/>
          <w:sz w:val="25"/>
          <w:szCs w:val="25"/>
        </w:rPr>
        <w:t xml:space="preserve">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0F67DC0" w:rsidR="00C81D5E" w:rsidRPr="00C40F35" w:rsidRDefault="00EB0F5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Peaches, p</w:t>
      </w:r>
      <w:r w:rsidR="005C6693">
        <w:rPr>
          <w:rFonts w:ascii="Arial" w:hAnsi="Arial" w:cs="Arial"/>
          <w:sz w:val="25"/>
          <w:szCs w:val="25"/>
          <w:lang w:eastAsia="ja-JP"/>
        </w:rPr>
        <w:t>ears, water, pear juice concentrate</w:t>
      </w:r>
      <w:r w:rsidR="004C532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A1CD472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</w:t>
      </w:r>
      <w:r w:rsidR="00EB0F59">
        <w:rPr>
          <w:rFonts w:ascii="Arial" w:hAnsi="Arial" w:cs="Arial"/>
          <w:sz w:val="25"/>
          <w:szCs w:val="25"/>
        </w:rPr>
        <w:t>ch and pear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1C3EAE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EB0F59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11D41E1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8.113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25399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2021-06-02T13:52:00Z</dcterms:created>
  <dcterms:modified xsi:type="dcterms:W3CDTF">2023-11-15T13:03:00Z</dcterms:modified>
</cp:coreProperties>
</file>